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B60EE" w14:textId="77777777" w:rsidR="00C907C9" w:rsidRDefault="00C907C9" w:rsidP="002D5212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b/>
          <w:bCs/>
          <w:color w:val="1C283D"/>
          <w:sz w:val="20"/>
          <w:szCs w:val="20"/>
          <w:lang w:eastAsia="tr-TR"/>
        </w:rPr>
      </w:pPr>
      <w:r w:rsidRPr="00C907C9">
        <w:rPr>
          <w:rFonts w:ascii="Times New Roman" w:eastAsia="Times New Roman" w:hAnsi="Times New Roman" w:cs="Times New Roman"/>
          <w:b/>
          <w:bCs/>
          <w:color w:val="1C283D"/>
          <w:sz w:val="20"/>
          <w:szCs w:val="20"/>
          <w:lang w:eastAsia="tr-TR"/>
        </w:rPr>
        <w:t>FIRAT ÜNİVERSİTESİ YAZ OKULU YÖNETMELİĞİ</w:t>
      </w:r>
    </w:p>
    <w:p w14:paraId="69381631" w14:textId="27B83423" w:rsidR="002D5212" w:rsidRPr="00C907C9" w:rsidRDefault="002D5212" w:rsidP="002D5212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2D521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(TASLAK)</w:t>
      </w:r>
    </w:p>
    <w:p w14:paraId="313248BA" w14:textId="77777777" w:rsidR="00C907C9" w:rsidRPr="002D5212" w:rsidRDefault="00C907C9" w:rsidP="002D5212">
      <w:pPr>
        <w:shd w:val="clear" w:color="auto" w:fill="FFFFFF"/>
        <w:spacing w:after="0" w:line="300" w:lineRule="atLeast"/>
        <w:ind w:right="-1"/>
        <w:jc w:val="center"/>
        <w:rPr>
          <w:rFonts w:ascii="Times New Roman" w:eastAsia="Times New Roman" w:hAnsi="Times New Roman" w:cs="Times New Roman"/>
          <w:color w:val="1C283D"/>
          <w:sz w:val="32"/>
          <w:szCs w:val="32"/>
          <w:lang w:eastAsia="tr-TR"/>
        </w:rPr>
      </w:pPr>
      <w:r w:rsidRPr="002D5212">
        <w:rPr>
          <w:rFonts w:ascii="Times New Roman" w:eastAsia="Times New Roman" w:hAnsi="Times New Roman" w:cs="Times New Roman"/>
          <w:color w:val="1C283D"/>
          <w:sz w:val="32"/>
          <w:szCs w:val="32"/>
          <w:lang w:eastAsia="tr-TR"/>
        </w:rPr>
        <w:t> </w:t>
      </w:r>
    </w:p>
    <w:p w14:paraId="711CDF3C" w14:textId="77777777" w:rsidR="00C907C9" w:rsidRPr="00C907C9" w:rsidRDefault="00C907C9" w:rsidP="00854DD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C907C9">
        <w:rPr>
          <w:rFonts w:ascii="Times New Roman" w:eastAsia="Times New Roman" w:hAnsi="Times New Roman" w:cs="Times New Roman"/>
          <w:b/>
          <w:bCs/>
          <w:color w:val="1C283D"/>
          <w:sz w:val="20"/>
          <w:szCs w:val="20"/>
          <w:lang w:eastAsia="tr-TR"/>
        </w:rPr>
        <w:t>BİRİNCİ BÖLÜM</w:t>
      </w:r>
    </w:p>
    <w:p w14:paraId="7BACEE90" w14:textId="77777777" w:rsidR="00C907C9" w:rsidRPr="00C907C9" w:rsidRDefault="00C907C9" w:rsidP="00C907C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C907C9">
        <w:rPr>
          <w:rFonts w:ascii="Times New Roman" w:eastAsia="Times New Roman" w:hAnsi="Times New Roman" w:cs="Times New Roman"/>
          <w:b/>
          <w:bCs/>
          <w:color w:val="1C283D"/>
          <w:sz w:val="20"/>
          <w:szCs w:val="20"/>
          <w:lang w:eastAsia="tr-TR"/>
        </w:rPr>
        <w:t>Amaç, Kapsam, Dayanak</w:t>
      </w:r>
    </w:p>
    <w:p w14:paraId="34490E90" w14:textId="77777777" w:rsidR="00C907C9" w:rsidRPr="00126698" w:rsidRDefault="00C907C9" w:rsidP="00C907C9">
      <w:pPr>
        <w:shd w:val="clear" w:color="auto" w:fill="FFFFFF"/>
        <w:spacing w:after="0" w:line="300" w:lineRule="atLeast"/>
        <w:ind w:right="72"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Amaç</w:t>
      </w:r>
    </w:p>
    <w:p w14:paraId="71C074B7" w14:textId="59485E81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1-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 Bu yönetmeliğin amacı, Fırat Üniversitesi’nde </w:t>
      </w:r>
      <w:r w:rsidR="00854DD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uygulanan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“Yaz </w:t>
      </w:r>
      <w:r w:rsidR="00854DD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Okulu” ile</w:t>
      </w:r>
      <w:r w:rsidR="00EE18A0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854DD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ilgili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usul</w:t>
      </w:r>
      <w:r w:rsidR="00EE18A0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esasları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düzenlemektir.</w:t>
      </w:r>
    </w:p>
    <w:p w14:paraId="7F4A787A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Kapsam</w:t>
      </w:r>
    </w:p>
    <w:p w14:paraId="66FCE504" w14:textId="486F302B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2-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 Bu yönetmelik, Fırat Üniversitesinde “Yaz Okulu” öğretimi yapan; fakülte, </w:t>
      </w:r>
      <w:r w:rsidR="007C1DC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yüksekokul, 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konservatuar ve</w:t>
      </w:r>
      <w:r w:rsidR="007C1DC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meslek yüksekokul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larında</w:t>
      </w:r>
      <w:r w:rsidR="007C1DC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uygulanacak ilkeleri kapsar.</w:t>
      </w:r>
    </w:p>
    <w:p w14:paraId="0EEABEAC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Dayanak</w:t>
      </w:r>
    </w:p>
    <w:p w14:paraId="5EA17565" w14:textId="77777777" w:rsidR="00C907C9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3-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Bu Yönetmelik, 2547 sayılı Yükseköğretim Kanunu’nun 7’nci maddesinin (c)  bendi ile Fırat Üniversitesi Eğitim-Öğretim ve Sınav Yönetmeliğinin ilgili maddelerine dayanılarak hazırlanmıştır.</w:t>
      </w:r>
    </w:p>
    <w:p w14:paraId="3112F71B" w14:textId="77777777" w:rsidR="002D5212" w:rsidRPr="00126698" w:rsidRDefault="002D5212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3218445" w14:textId="77777777" w:rsidR="00C907C9" w:rsidRPr="00126698" w:rsidRDefault="00C907C9" w:rsidP="003D748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İKİNCİ BÖLÜM</w:t>
      </w:r>
    </w:p>
    <w:p w14:paraId="0A06BED2" w14:textId="111DC05C" w:rsidR="00C907C9" w:rsidRPr="00126698" w:rsidRDefault="00854DD1" w:rsidP="00854DD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Yaz Okulunun Amaçları,</w:t>
      </w:r>
      <w:r w:rsidR="00C907C9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</w:t>
      </w: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Esasları </w:t>
      </w:r>
      <w:r w:rsidR="00C907C9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ve Akademik Takvimi</w:t>
      </w:r>
    </w:p>
    <w:p w14:paraId="3FD32181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Yaz Okulunun Amaçları</w:t>
      </w:r>
    </w:p>
    <w:p w14:paraId="21B939F1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4- 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Yaz okulunun amaçları şunlardır:</w:t>
      </w:r>
    </w:p>
    <w:p w14:paraId="59F0917D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a) Öğrencilerin, yaz aylarında da eğitim-öğretim imkânlarından faydalanmalarını sağlayarak, Üniversitede eğitim-öğretimin verimliliğini arttırmak,</w:t>
      </w:r>
    </w:p>
    <w:p w14:paraId="7D0A586D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b)  Öğrencilerin güz ve bahar yarıyıllarında alıp da başarısız oldukları, devam edemedikleri ya da çeşitli nedenlerden dolayı döneminde alamadıkları dersleri, yaz döneminde almalarına </w:t>
      </w:r>
      <w:r w:rsidR="0091786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imkân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sağlayarak, derslerdeki yığılmaları önlemek,</w:t>
      </w:r>
    </w:p>
    <w:p w14:paraId="10EF3CA5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c) Yurt içi ve yurt dışındaki 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yükseköğretim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araştırma kurumlarında çalışan, ancak yaz aylarında uygun zamanları olan öğretim elemanlarından; ders, seminer, kurs vb. etkinlikler yoluyla yararlanmak,</w:t>
      </w:r>
    </w:p>
    <w:p w14:paraId="44F640E9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d)  Üstün başarılı öğrencilerin, üst yarıyıllardan ders alabilmelerini sağlamak,</w:t>
      </w:r>
    </w:p>
    <w:p w14:paraId="3625029C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e) Diğer yükseköğretim kurumlarındaki öğrencilerin, Üniversitemizdeki eğitim-öğretim 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imkânlarından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faydalanmalarını sağlamak,</w:t>
      </w:r>
    </w:p>
    <w:p w14:paraId="44E1FDF4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f) Öğrencilere, notlarını yükseltme 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imkânı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sağlamak,</w:t>
      </w:r>
    </w:p>
    <w:p w14:paraId="2CD846F8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g) Yan Dal ve Çift Ana Dal programına kayıtlı öğrencilerin, programı izlemelerini kolaylaştırmaktır.</w:t>
      </w:r>
    </w:p>
    <w:p w14:paraId="00275CF5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Yaz Okulunun Akademik Takvimi</w:t>
      </w:r>
    </w:p>
    <w:p w14:paraId="0125D3B6" w14:textId="64A0F6D2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5-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 Yaz Okulunun akademik takvimi, ilgili birimlerin önerileri doğrultusunda, Üniversite Senatosu tarafından belirlenerek </w:t>
      </w:r>
      <w:r w:rsidR="00854DD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genel </w:t>
      </w:r>
      <w:r w:rsidR="00F0102C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akademik takvimle birlikte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ilan edilir</w:t>
      </w:r>
      <w:r w:rsidR="00EE18A0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.</w:t>
      </w:r>
    </w:p>
    <w:p w14:paraId="2337A325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tr-TR"/>
        </w:rPr>
        <w:t>Yaz Okulunun Süresi</w:t>
      </w:r>
    </w:p>
    <w:p w14:paraId="287A82DE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Madde </w:t>
      </w:r>
      <w:r w:rsidR="008858B4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6</w:t>
      </w: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-  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Yaz Okulunun süresi 7 (yedi) haftadır. </w:t>
      </w:r>
      <w:r w:rsidR="007469E6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Bu süreye ara sınavlar dâhildir.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Bu süreyi izleyen hafta içinde, Yaz Okulu </w:t>
      </w:r>
      <w:r w:rsidR="00E0178C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yarıyıl sonu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sınavları yapılır. Yaz Okulunda, açılan her ders için, güz veya bahar yarıyıllarında yapılan toplam ders saati kadar ders yoğunlaştırılarak yapılır. Yaz Okulunda alınan derslerin kredileri; 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ön lisans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, lisans veya lisansüstü programlarında belirtildiği gibidir.</w:t>
      </w:r>
    </w:p>
    <w:p w14:paraId="7EFB5530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tr-TR"/>
        </w:rPr>
        <w:t>Yaz Okuluna Katılma</w:t>
      </w:r>
    </w:p>
    <w:p w14:paraId="0B000AC7" w14:textId="3EA5A947" w:rsidR="00C907C9" w:rsidRPr="00126698" w:rsidRDefault="008858B4" w:rsidP="003D7487">
      <w:pPr>
        <w:shd w:val="clear" w:color="auto" w:fill="FFFFFF"/>
        <w:spacing w:after="0" w:line="300" w:lineRule="atLeast"/>
        <w:ind w:firstLine="7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7</w:t>
      </w:r>
      <w:r w:rsidR="00C907C9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- </w:t>
      </w:r>
    </w:p>
    <w:p w14:paraId="6F0B529E" w14:textId="77777777" w:rsidR="004234D7" w:rsidRPr="00126698" w:rsidRDefault="004234D7" w:rsidP="004234D7">
      <w:pPr>
        <w:pStyle w:val="ListeParagraf"/>
        <w:numPr>
          <w:ilvl w:val="0"/>
          <w:numId w:val="2"/>
        </w:numPr>
        <w:shd w:val="clear" w:color="auto" w:fill="FFFFFF"/>
        <w:spacing w:after="0" w:line="300" w:lineRule="atLeast"/>
        <w:ind w:left="993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Başarı durumları ne olursa olsun, öğrenciler Yaz Okuluna katılmak zorunda değildir. </w:t>
      </w:r>
    </w:p>
    <w:p w14:paraId="4DC5B04C" w14:textId="32832CCB" w:rsidR="007A71F4" w:rsidRPr="00126698" w:rsidRDefault="007A71F4" w:rsidP="007A71F4">
      <w:pPr>
        <w:pStyle w:val="ListeParagraf"/>
        <w:numPr>
          <w:ilvl w:val="0"/>
          <w:numId w:val="2"/>
        </w:numPr>
        <w:shd w:val="clear" w:color="auto" w:fill="FFFFFF"/>
        <w:spacing w:after="0" w:line="300" w:lineRule="atLeast"/>
        <w:ind w:left="993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Yaz okuluna katılan öğrenciler için Yaz Okulunda geçen süre, normal eğitim-öğretim süresinden sayılmaz </w:t>
      </w:r>
    </w:p>
    <w:p w14:paraId="1D75ADCB" w14:textId="77777777" w:rsidR="003B3946" w:rsidRPr="00126698" w:rsidRDefault="003B3946" w:rsidP="002D5212">
      <w:pPr>
        <w:pStyle w:val="ListeParagraf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tr-TR"/>
        </w:rPr>
      </w:pPr>
      <w:bookmarkStart w:id="0" w:name="_GoBack"/>
      <w:bookmarkEnd w:id="0"/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Azami öğrenim süresini tamamlayan öğrenci, ek süre hakkı elde ettiği ders ya da dersleri, Yaz Okulunda alarak mezuniyet için gerekli şartları sağlayabilir.</w:t>
      </w:r>
      <w:r w:rsidRPr="00126698">
        <w:rPr>
          <w:color w:val="000000" w:themeColor="text1"/>
        </w:rPr>
        <w:t xml:space="preserve"> </w:t>
      </w:r>
    </w:p>
    <w:p w14:paraId="150110E8" w14:textId="74DC3B5C" w:rsidR="00EE1E9E" w:rsidRPr="00126698" w:rsidRDefault="003B3946" w:rsidP="00EE1E9E">
      <w:pPr>
        <w:pStyle w:val="ListeParagraf"/>
        <w:numPr>
          <w:ilvl w:val="0"/>
          <w:numId w:val="2"/>
        </w:numPr>
        <w:shd w:val="clear" w:color="auto" w:fill="FFFFFF"/>
        <w:spacing w:after="0" w:line="300" w:lineRule="atLeast"/>
        <w:ind w:left="993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</w:t>
      </w:r>
      <w:r w:rsidR="00EE1E9E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asal öğrenim süresini tamamlayan ve ek süre hakkı bulunmayan öğrenciler Yaz Okuluna katılamazlar.</w:t>
      </w:r>
    </w:p>
    <w:p w14:paraId="0181D159" w14:textId="77777777" w:rsidR="005E7266" w:rsidRPr="00126698" w:rsidRDefault="005E7266" w:rsidP="008858B4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2F7B5429" w14:textId="38ADE047" w:rsidR="005E7266" w:rsidRPr="00126698" w:rsidRDefault="008858B4" w:rsidP="008858B4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lastRenderedPageBreak/>
        <w:t>Yaz Okulunda Ders Açılması</w:t>
      </w:r>
      <w:r w:rsidR="005E7266" w:rsidRPr="0012669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2669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</w:p>
    <w:p w14:paraId="7803CD3F" w14:textId="0F1E64C7" w:rsidR="008858B4" w:rsidRPr="00126698" w:rsidRDefault="008858B4" w:rsidP="008858B4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8-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Yaz Okulunda açılması öngörülen önlisans ve lisans dersleri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ile bu dersleri yürütecek öğretim elemanları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, dersleri veren birimler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tarafından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F326E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belirlenir ve ilgili 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birimin yönetim kuruluna sunulur. Yönetim kurulu kararı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yaz okulu başlangıcından en az 30 (otuz) gün önce öğrencilere duyurulur. </w:t>
      </w:r>
    </w:p>
    <w:p w14:paraId="1C0CE71C" w14:textId="77777777" w:rsidR="00C83DDA" w:rsidRPr="00126698" w:rsidRDefault="00C83DDA" w:rsidP="00FE3C6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3AF62F92" w14:textId="77777777" w:rsidR="00FE3C67" w:rsidRPr="00126698" w:rsidRDefault="00FE3C67" w:rsidP="00FE3C6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Yaz Okuluna Kayıt,</w:t>
      </w:r>
      <w:r w:rsidRPr="0012669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diğer bir üniversiteden ders alma, derslere devam ve değerlendirme</w:t>
      </w:r>
    </w:p>
    <w:p w14:paraId="118BD9B8" w14:textId="09B03E19" w:rsidR="00FE3C67" w:rsidRPr="00126698" w:rsidRDefault="00FE3C67" w:rsidP="00FE3C67">
      <w:pPr>
        <w:shd w:val="clear" w:color="auto" w:fill="FFFFFF"/>
        <w:spacing w:after="0" w:line="300" w:lineRule="atLeast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9-</w:t>
      </w:r>
    </w:p>
    <w:p w14:paraId="3D2C2DFA" w14:textId="70FE288A" w:rsidR="00FE3C67" w:rsidRPr="00126698" w:rsidRDefault="00FE3C67" w:rsidP="00126698">
      <w:pPr>
        <w:pStyle w:val="ListeParagraf"/>
        <w:numPr>
          <w:ilvl w:val="0"/>
          <w:numId w:val="1"/>
        </w:numPr>
        <w:shd w:val="clear" w:color="auto" w:fill="FFFFFF"/>
        <w:spacing w:after="0" w:line="300" w:lineRule="atLeast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Yaz Okulun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d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açılacak derslere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başvurular ilgili bölüm/program başkanlığına yapılır.</w:t>
      </w:r>
    </w:p>
    <w:p w14:paraId="62ECAA42" w14:textId="2C99D7C8" w:rsidR="00FE3C67" w:rsidRPr="00126698" w:rsidRDefault="00FE3C67" w:rsidP="002D5212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Yaz Okulunda ders alan öğrenciler 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“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Fırat Üniversitesi Eğitim-Öğretim ve Sınav Yönetmeliği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”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ile </w:t>
      </w:r>
      <w:r w:rsidR="00C83DDA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“Fırat Üniversitesi Önlisans ve Lisans Eğitim-Öğretim Senato Esasları”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hükümlerine tabidir.</w:t>
      </w:r>
    </w:p>
    <w:p w14:paraId="2C4C8909" w14:textId="24F7E1CF" w:rsidR="00FE3C67" w:rsidRPr="00126698" w:rsidRDefault="00FE3C67" w:rsidP="002D5212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Öğrenci, daha önce aldığı derslerden devam şartını sağlamış olsa bile, Yaz  Okulunda  aldığı derslere devam etmek zorundadır. Yaz Okulunda elde edilen derslere devam hakkı, normal eğitim-öğretim dönemleri için geçerli değildir.</w:t>
      </w:r>
    </w:p>
    <w:p w14:paraId="7B319109" w14:textId="13E61D71" w:rsidR="00BB5CA7" w:rsidRPr="00126698" w:rsidRDefault="00FE3C67" w:rsidP="002D5212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Öğrenci, 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bu yönetmelik maddelerine uymak şartıyla ve </w:t>
      </w:r>
      <w:r w:rsidR="00BB5CA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ilgili programın/bölümün </w:t>
      </w:r>
      <w:r w:rsidR="00AF024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izni ve Müdürlüğün/Dekanlığın </w:t>
      </w:r>
      <w:r w:rsidR="00BB5CA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onayı 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ile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Fırat Üniversitesi’nde açılamayan dersleri diğer üniversitelerin Yaz Okulundan alabilir.</w:t>
      </w:r>
      <w:r w:rsidRPr="0012669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Diğer üniversitelerden alınan dersler</w:t>
      </w:r>
      <w:r w:rsidR="00BB5CA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e ait başarı notları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, ilgili birimin yönetim kurulu tarafından onaylandıktan sonra öğrenci transkriptine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işlenir.</w:t>
      </w:r>
    </w:p>
    <w:p w14:paraId="06061587" w14:textId="1ECCAB74" w:rsidR="00FE3C67" w:rsidRPr="00126698" w:rsidRDefault="00FE3C67" w:rsidP="002D5212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Diğer</w:t>
      </w:r>
      <w:r w:rsidR="00BB5CA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üniversitelerin öğrencileri kendi üniversitelerinin 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izni ile</w:t>
      </w:r>
      <w:r w:rsidR="00BB5CA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Fırat Üniversitesi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nde açılan Yaz Okulu derslerine kayıt yaptırabilirler.</w:t>
      </w:r>
    </w:p>
    <w:p w14:paraId="32748BA0" w14:textId="6D294571" w:rsidR="00FE3C67" w:rsidRPr="00126698" w:rsidRDefault="00DE0077" w:rsidP="002D5212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Güz</w:t>
      </w:r>
      <w:r w:rsidR="00FE3C6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ve</w:t>
      </w:r>
      <w:r w:rsidR="00FE3C6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bahar  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yarıyılları sonunda</w:t>
      </w:r>
      <w:r w:rsidR="00FE3C6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il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işiği kesilmiş olan öğrenci, </w:t>
      </w:r>
      <w:r w:rsidR="00FE3C6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Yaz Okuluna kayıt yaptıramaz. İlişik kesme işleminden önce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yaptırılmış olan kayıt </w:t>
      </w:r>
      <w:r w:rsidR="00FE3C6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iptal edilir.</w:t>
      </w:r>
    </w:p>
    <w:p w14:paraId="44E5E465" w14:textId="77777777" w:rsidR="008858B4" w:rsidRPr="00126698" w:rsidRDefault="008858B4" w:rsidP="003D7487">
      <w:pPr>
        <w:shd w:val="clear" w:color="auto" w:fill="FFFFFF"/>
        <w:spacing w:after="0" w:line="300" w:lineRule="atLeast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</w:p>
    <w:p w14:paraId="06B904FF" w14:textId="212B45F6" w:rsidR="002D5212" w:rsidRPr="00126698" w:rsidRDefault="002D5212" w:rsidP="002D5212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Yaz Okulunda</w:t>
      </w: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 Ders 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çıl</w:t>
      </w: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ması</w:t>
      </w:r>
    </w:p>
    <w:p w14:paraId="4277CFEE" w14:textId="1A64D9DA" w:rsidR="00C907C9" w:rsidRPr="00126698" w:rsidRDefault="00C907C9" w:rsidP="003D7487">
      <w:pPr>
        <w:shd w:val="clear" w:color="auto" w:fill="FFFFFF"/>
        <w:spacing w:after="0" w:line="300" w:lineRule="atLeast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 xml:space="preserve">Madde </w:t>
      </w:r>
      <w:r w:rsidR="006D76F3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10</w:t>
      </w: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- </w:t>
      </w:r>
    </w:p>
    <w:p w14:paraId="0970C41E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a)</w:t>
      </w:r>
      <w:r w:rsidR="00E0178C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 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Yaz okulunda bir dersin açılabilmesi için gerekli öğrenci sayısına, ilgili birimin Yönetim Kurulu karar verir.</w:t>
      </w:r>
      <w:r w:rsidR="00100A79" w:rsidRPr="0012669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</w:p>
    <w:p w14:paraId="46206088" w14:textId="1D01CA6F" w:rsidR="00365025" w:rsidRPr="00126698" w:rsidRDefault="00C907C9" w:rsidP="003D7487">
      <w:pPr>
        <w:shd w:val="clear" w:color="auto" w:fill="FFFFFF"/>
        <w:spacing w:after="0" w:line="300" w:lineRule="atLeast"/>
        <w:ind w:firstLine="720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b) Bir derse kayıt yaptıran öğrenci sayısı 50 (elli)’den fazla ise, 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ön lisans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ve lisan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s  dersleri için ilgili fakülte/</w:t>
      </w:r>
      <w:r w:rsidR="00E0178C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yüksekokul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/konservatuvar/</w:t>
      </w:r>
      <w:r w:rsidR="00E0178C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meslek 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yüksekokul yönetim kurulu kararı ile </w:t>
      </w:r>
      <w:r w:rsidR="008A43DB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bu dersler şubeler halinde yürütülebilir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. Zorunlu hallerde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bu sayılar, yönetim kurulunca değiştirilebilir.</w:t>
      </w:r>
      <w:r w:rsidR="005A053B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</w:p>
    <w:p w14:paraId="63240CA2" w14:textId="60E07005" w:rsidR="008A43DB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c) İkinci öğretim yapılan </w:t>
      </w:r>
      <w:r w:rsidR="00DE00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programlarda/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bölümlerde açılacak derslere, normal ve ikinci öğretim öğrencileri birlikte kayıt yaptırabilirler. </w:t>
      </w:r>
    </w:p>
    <w:p w14:paraId="64A9CBA8" w14:textId="77777777" w:rsidR="00365025" w:rsidRPr="00126698" w:rsidRDefault="00365025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0F6E470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Yaz Okulundan Ders Alınması</w:t>
      </w:r>
    </w:p>
    <w:p w14:paraId="7AA698EA" w14:textId="1384D88B" w:rsidR="00C907C9" w:rsidRPr="00126698" w:rsidRDefault="00C907C9" w:rsidP="004234D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1</w:t>
      </w:r>
      <w:r w:rsidR="006D76F3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1</w:t>
      </w: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-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</w:t>
      </w:r>
      <w:r w:rsidR="004234D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(1)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Bir </w:t>
      </w:r>
      <w:r w:rsidR="00AF024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öğrenci, Yaz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Okulunda;        </w:t>
      </w:r>
    </w:p>
    <w:p w14:paraId="64454F5A" w14:textId="10E78169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a) Daha önce güz ve bahar yarıyıllarında alıp başarısız olduğu dersleri,</w:t>
      </w:r>
    </w:p>
    <w:p w14:paraId="520223C2" w14:textId="13326F60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b) Güz ve bahar yarıyıllarında açıldığı halde almadığı veya alamadığı dersleri,</w:t>
      </w:r>
    </w:p>
    <w:p w14:paraId="3722B12E" w14:textId="30B012F5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c) </w:t>
      </w:r>
      <w:r w:rsidR="00AF024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Fırat Üniversitesi Eğitim-Öğretim ve Sınav Yönetmeliği’nde belirtilen şartları sağlamak kaydıyla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, bir üst yıldan açılan dersleri,</w:t>
      </w:r>
    </w:p>
    <w:p w14:paraId="6A740118" w14:textId="77777777" w:rsidR="004234D7" w:rsidRPr="00126698" w:rsidRDefault="007A21F1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d) 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Kayıtlı olduğu ç</w:t>
      </w:r>
      <w:r w:rsidR="00937A5C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ift ana dal ve yan dal programında 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normal öğretim dönemlerinde alamadığı </w:t>
      </w:r>
      <w:r w:rsidR="00937A5C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dersleri</w:t>
      </w:r>
      <w:r w:rsidR="00AF024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</w:p>
    <w:p w14:paraId="48F3F42C" w14:textId="7F5AE32F" w:rsidR="00937A5C" w:rsidRPr="00126698" w:rsidRDefault="00AF0249" w:rsidP="004234D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alabilir.</w:t>
      </w:r>
    </w:p>
    <w:p w14:paraId="51EB1A3E" w14:textId="7EA97229" w:rsidR="00C907C9" w:rsidRPr="00126698" w:rsidRDefault="004234D7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(2) </w:t>
      </w:r>
      <w:r w:rsidR="00C907C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Genel Not Ortalamasına (GNO) bak</w:t>
      </w:r>
      <w:r w:rsidR="00A06968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ıl</w:t>
      </w:r>
      <w:r w:rsidR="007A71F4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maksızın öğrenci,</w:t>
      </w:r>
      <w:r w:rsidR="00C907C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notlarını yükseltmek için </w:t>
      </w:r>
      <w:r w:rsidR="007A21F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daha önce başarmış olduğu dersleri </w:t>
      </w:r>
      <w:r w:rsidR="00C907C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tekrar alabilir.</w:t>
      </w:r>
      <w:r w:rsidR="007A21F1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566854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Bu durumda öğrencinin aldığı son not</w:t>
      </w:r>
      <w:r w:rsidR="007A71F4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566854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geçerli</w:t>
      </w:r>
      <w:r w:rsidR="007A71F4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dir</w:t>
      </w:r>
      <w:r w:rsidR="00566854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.</w:t>
      </w:r>
    </w:p>
    <w:p w14:paraId="435AA9B2" w14:textId="63C03A8C" w:rsidR="005A6A27" w:rsidRPr="00126698" w:rsidRDefault="004234D7" w:rsidP="005A6A2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(3</w:t>
      </w:r>
      <w:r w:rsidR="005A6A2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) Yaz Okuluna kayıt yaptıran öğrenci, toplam 10 (on) krediyi aşmamak üzere, en fazla 3 (üç) ders alabilir. </w:t>
      </w:r>
    </w:p>
    <w:p w14:paraId="082CDE18" w14:textId="21E9C22B" w:rsidR="005A6A27" w:rsidRPr="00126698" w:rsidRDefault="004234D7" w:rsidP="005A6A2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(4</w:t>
      </w:r>
      <w:r w:rsidR="005A6A2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) Yaz okulunda öğrenci, ön koşulunu sağlamadığı dersleri alamaz.       </w:t>
      </w:r>
    </w:p>
    <w:p w14:paraId="09FAA7BC" w14:textId="6BED2C68" w:rsidR="005A6A27" w:rsidRPr="00126698" w:rsidRDefault="004234D7" w:rsidP="005A6A2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(5</w:t>
      </w:r>
      <w:r w:rsidR="005A6A2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) Öğrenci, aynı zamanda hem staj yapıp hem de yaz okulunda ders alamaz.       </w:t>
      </w:r>
    </w:p>
    <w:p w14:paraId="700188D2" w14:textId="60930BDC" w:rsidR="005A6A27" w:rsidRPr="00126698" w:rsidRDefault="004234D7" w:rsidP="005A6A2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(6</w:t>
      </w:r>
      <w:r w:rsidR="005A6A2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) Yaz Okulunda, kesin kayıttan sonra ders ekleme, değiştirme veya çıkarma yapılamaz.</w:t>
      </w:r>
    </w:p>
    <w:p w14:paraId="1F11EF2E" w14:textId="77777777" w:rsidR="005A6A27" w:rsidRDefault="005A6A27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427AC09" w14:textId="77777777" w:rsidR="002D5212" w:rsidRPr="00126698" w:rsidRDefault="002D5212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C7FC83D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lastRenderedPageBreak/>
        <w:t>Yaz Okulunda Alınan Notlar</w:t>
      </w:r>
    </w:p>
    <w:p w14:paraId="6D317D03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12-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 Yaz Okulunda alınan notlar, öğrenci işleri kayıtlarında ve </w:t>
      </w:r>
      <w:r w:rsidR="00157B7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transkriptlerde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“Yaz Okulu” adı altında oluşturulan bölümde gösterilir. </w:t>
      </w:r>
    </w:p>
    <w:p w14:paraId="0F0BBD21" w14:textId="77777777" w:rsidR="00C907C9" w:rsidRPr="00126698" w:rsidRDefault="00C907C9" w:rsidP="003D7487">
      <w:pPr>
        <w:shd w:val="clear" w:color="auto" w:fill="FFFFFF"/>
        <w:spacing w:after="0" w:line="300" w:lineRule="atLeast"/>
        <w:ind w:firstLine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tr-TR"/>
        </w:rPr>
        <w:t>Öğrenim Ücreti</w:t>
      </w:r>
    </w:p>
    <w:p w14:paraId="0F575316" w14:textId="3776CA87" w:rsidR="007A71F4" w:rsidRPr="00126698" w:rsidRDefault="00C907C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1</w:t>
      </w:r>
      <w:r w:rsidR="002E70D6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3</w:t>
      </w: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-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</w:t>
      </w:r>
    </w:p>
    <w:p w14:paraId="3B9C8D76" w14:textId="02E8596A" w:rsidR="008926C2" w:rsidRPr="00126698" w:rsidRDefault="00C907C9" w:rsidP="002D5212">
      <w:pPr>
        <w:pStyle w:val="ListeParagraf"/>
        <w:numPr>
          <w:ilvl w:val="0"/>
          <w:numId w:val="3"/>
        </w:numPr>
        <w:shd w:val="clear" w:color="auto" w:fill="FFFFFF"/>
        <w:spacing w:after="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Yaz Okulunda açılacak derslere kayıt yaptıracak öğrenciler; öğrenim ücretlerini, Bakanlar Kurulu</w:t>
      </w:r>
      <w:r w:rsidR="008926C2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/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Maliye Bakanlığı </w:t>
      </w:r>
      <w:r w:rsidR="007A71F4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tarafından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belirlenen esaslara göre </w:t>
      </w:r>
      <w:r w:rsidR="005A6A27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ön 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kayıt esnasında öderler. </w:t>
      </w:r>
    </w:p>
    <w:p w14:paraId="506354E8" w14:textId="7FEBBBEF" w:rsidR="00C907C9" w:rsidRPr="00126698" w:rsidRDefault="00C907C9" w:rsidP="007A71F4">
      <w:pPr>
        <w:pStyle w:val="ListeParagraf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Yaz Okulunda ders veren öğretim elemanlarına, ilgili mevzuata göre ek ders ücreti ödenir.</w:t>
      </w:r>
    </w:p>
    <w:p w14:paraId="0DBD31C9" w14:textId="77777777" w:rsidR="00100A79" w:rsidRPr="00126698" w:rsidRDefault="00100A79" w:rsidP="003D7487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E2B95E8" w14:textId="77777777" w:rsidR="00C907C9" w:rsidRPr="00126698" w:rsidRDefault="00C907C9" w:rsidP="003D74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ÜÇÜNCÜ BÖLÜM</w:t>
      </w:r>
    </w:p>
    <w:p w14:paraId="5922AD5C" w14:textId="77777777" w:rsidR="00C907C9" w:rsidRPr="00126698" w:rsidRDefault="00C907C9" w:rsidP="003D74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Son Hükümler</w:t>
      </w:r>
    </w:p>
    <w:p w14:paraId="22619896" w14:textId="77777777" w:rsidR="00C907C9" w:rsidRPr="00126698" w:rsidRDefault="00C907C9" w:rsidP="003D7487">
      <w:pPr>
        <w:shd w:val="clear" w:color="auto" w:fill="FFFFFF"/>
        <w:spacing w:after="0" w:line="240" w:lineRule="atLeast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Yönetmelikte Hüküm Bulunmayan Haller</w:t>
      </w:r>
    </w:p>
    <w:p w14:paraId="15277721" w14:textId="2F32BA32" w:rsidR="00C907C9" w:rsidRPr="00126698" w:rsidRDefault="00C907C9" w:rsidP="003D748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1</w:t>
      </w:r>
      <w:r w:rsidR="00164473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4</w:t>
      </w: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- </w:t>
      </w:r>
      <w:r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Bu yönetmelikte belirtilmeyen konularda, Fırat Üniversitesi Eğitim-Öğretim ve Sınav Yönetmeliklerinin  ilgili hükümleri uygulanır.</w:t>
      </w:r>
    </w:p>
    <w:p w14:paraId="2611EF27" w14:textId="77777777" w:rsidR="00C907C9" w:rsidRPr="00126698" w:rsidRDefault="00C907C9" w:rsidP="003D7487">
      <w:pPr>
        <w:shd w:val="clear" w:color="auto" w:fill="FFFFFF"/>
        <w:spacing w:after="0" w:line="240" w:lineRule="atLeast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Yürürlük</w:t>
      </w:r>
    </w:p>
    <w:p w14:paraId="19106D8F" w14:textId="3EE63731" w:rsidR="00C907C9" w:rsidRPr="00126698" w:rsidRDefault="002E70D6" w:rsidP="003D748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 1</w:t>
      </w:r>
      <w:r w:rsidR="00164473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5</w:t>
      </w:r>
      <w:r w:rsidR="00C907C9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- </w:t>
      </w:r>
      <w:r w:rsidR="00C907C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Bu Yönetmelik yayımı tarihinde yürürlüğe girer.</w:t>
      </w:r>
    </w:p>
    <w:p w14:paraId="2647B7E1" w14:textId="77777777" w:rsidR="00C907C9" w:rsidRPr="00126698" w:rsidRDefault="00C907C9" w:rsidP="003D7487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Yürütme</w:t>
      </w:r>
    </w:p>
    <w:p w14:paraId="2865FDAB" w14:textId="745942A1" w:rsidR="00C907C9" w:rsidRPr="00126698" w:rsidRDefault="00164473" w:rsidP="003D7487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Madde16</w:t>
      </w:r>
      <w:r w:rsidR="00C907C9" w:rsidRPr="0012669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-</w:t>
      </w:r>
      <w:r w:rsidR="00C907C9" w:rsidRPr="0012669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Bu Yönetmelik hükümlerini Fırat Üniversitesi Rektörü Yürütür.</w:t>
      </w:r>
    </w:p>
    <w:p w14:paraId="6BC1552C" w14:textId="77777777" w:rsidR="00C907C9" w:rsidRDefault="00C907C9" w:rsidP="00C907C9">
      <w:pPr>
        <w:shd w:val="clear" w:color="auto" w:fill="FFFFFF"/>
        <w:spacing w:after="240" w:line="240" w:lineRule="atLeast"/>
        <w:ind w:firstLine="720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</w:p>
    <w:p w14:paraId="72ED60D5" w14:textId="77777777" w:rsidR="005E0CB0" w:rsidRDefault="005E0CB0" w:rsidP="00C907C9">
      <w:pPr>
        <w:shd w:val="clear" w:color="auto" w:fill="FFFFFF"/>
        <w:spacing w:after="240" w:line="240" w:lineRule="atLeast"/>
        <w:ind w:firstLine="720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</w:p>
    <w:sectPr w:rsidR="005E0CB0" w:rsidSect="00BE4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C0C6" w14:textId="77777777" w:rsidR="00AE205E" w:rsidRDefault="00AE205E" w:rsidP="00BE4C8A">
      <w:pPr>
        <w:spacing w:after="0" w:line="240" w:lineRule="auto"/>
      </w:pPr>
      <w:r>
        <w:separator/>
      </w:r>
    </w:p>
  </w:endnote>
  <w:endnote w:type="continuationSeparator" w:id="0">
    <w:p w14:paraId="126D7C12" w14:textId="77777777" w:rsidR="00AE205E" w:rsidRDefault="00AE205E" w:rsidP="00BE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31A7" w14:textId="77777777" w:rsidR="00BE4C8A" w:rsidRDefault="00BE4C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54422"/>
      <w:docPartObj>
        <w:docPartGallery w:val="Page Numbers (Bottom of Page)"/>
        <w:docPartUnique/>
      </w:docPartObj>
    </w:sdtPr>
    <w:sdtEndPr/>
    <w:sdtContent>
      <w:p w14:paraId="36454688" w14:textId="60C5DE81" w:rsidR="00BE4C8A" w:rsidRDefault="00BE4C8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212">
          <w:rPr>
            <w:noProof/>
          </w:rPr>
          <w:t>1</w:t>
        </w:r>
        <w:r>
          <w:fldChar w:fldCharType="end"/>
        </w:r>
      </w:p>
    </w:sdtContent>
  </w:sdt>
  <w:p w14:paraId="5BA6D0D5" w14:textId="77777777" w:rsidR="00BE4C8A" w:rsidRDefault="00BE4C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497E" w14:textId="77777777" w:rsidR="00BE4C8A" w:rsidRDefault="00BE4C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1DC5F" w14:textId="77777777" w:rsidR="00AE205E" w:rsidRDefault="00AE205E" w:rsidP="00BE4C8A">
      <w:pPr>
        <w:spacing w:after="0" w:line="240" w:lineRule="auto"/>
      </w:pPr>
      <w:r>
        <w:separator/>
      </w:r>
    </w:p>
  </w:footnote>
  <w:footnote w:type="continuationSeparator" w:id="0">
    <w:p w14:paraId="285AAF56" w14:textId="77777777" w:rsidR="00AE205E" w:rsidRDefault="00AE205E" w:rsidP="00BE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A30E4" w14:textId="77777777" w:rsidR="00BE4C8A" w:rsidRDefault="00BE4C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8750" w14:textId="77777777" w:rsidR="00BE4C8A" w:rsidRDefault="00BE4C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2BD1" w14:textId="77777777" w:rsidR="00BE4C8A" w:rsidRDefault="00BE4C8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655"/>
    <w:multiLevelType w:val="hybridMultilevel"/>
    <w:tmpl w:val="3084BF90"/>
    <w:lvl w:ilvl="0" w:tplc="F664D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3F5CB0"/>
    <w:multiLevelType w:val="hybridMultilevel"/>
    <w:tmpl w:val="8DAC631C"/>
    <w:lvl w:ilvl="0" w:tplc="F7C6FE3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1C283D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393073"/>
    <w:multiLevelType w:val="hybridMultilevel"/>
    <w:tmpl w:val="B9A81062"/>
    <w:lvl w:ilvl="0" w:tplc="E77C0A62">
      <w:start w:val="1"/>
      <w:numFmt w:val="lowerLetter"/>
      <w:lvlText w:val="%1)"/>
      <w:lvlJc w:val="left"/>
      <w:pPr>
        <w:ind w:left="1440" w:hanging="360"/>
      </w:pPr>
      <w:rPr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03"/>
    <w:rsid w:val="00090403"/>
    <w:rsid w:val="000B2757"/>
    <w:rsid w:val="00100A79"/>
    <w:rsid w:val="00126698"/>
    <w:rsid w:val="0012701C"/>
    <w:rsid w:val="00157B77"/>
    <w:rsid w:val="00164473"/>
    <w:rsid w:val="001B3BC6"/>
    <w:rsid w:val="001C302E"/>
    <w:rsid w:val="00276870"/>
    <w:rsid w:val="002B6D01"/>
    <w:rsid w:val="002D5212"/>
    <w:rsid w:val="002E62C7"/>
    <w:rsid w:val="002E70D6"/>
    <w:rsid w:val="00365025"/>
    <w:rsid w:val="003B3946"/>
    <w:rsid w:val="003D7487"/>
    <w:rsid w:val="003F3F61"/>
    <w:rsid w:val="004234D7"/>
    <w:rsid w:val="004A37EF"/>
    <w:rsid w:val="00566854"/>
    <w:rsid w:val="005A053B"/>
    <w:rsid w:val="005A25BD"/>
    <w:rsid w:val="005A6A27"/>
    <w:rsid w:val="005E0CB0"/>
    <w:rsid w:val="005E6CE9"/>
    <w:rsid w:val="005E7266"/>
    <w:rsid w:val="006B0DA4"/>
    <w:rsid w:val="006D76F3"/>
    <w:rsid w:val="006E17A7"/>
    <w:rsid w:val="006E76C7"/>
    <w:rsid w:val="006F5E1C"/>
    <w:rsid w:val="007469E6"/>
    <w:rsid w:val="007A21F1"/>
    <w:rsid w:val="007A71F4"/>
    <w:rsid w:val="007C1DC1"/>
    <w:rsid w:val="007F1FFC"/>
    <w:rsid w:val="00854DD1"/>
    <w:rsid w:val="008858B4"/>
    <w:rsid w:val="008926C2"/>
    <w:rsid w:val="008A2CDD"/>
    <w:rsid w:val="008A43DB"/>
    <w:rsid w:val="00902825"/>
    <w:rsid w:val="00917867"/>
    <w:rsid w:val="00937A5C"/>
    <w:rsid w:val="00951E7E"/>
    <w:rsid w:val="00A06968"/>
    <w:rsid w:val="00A6252E"/>
    <w:rsid w:val="00A84B3B"/>
    <w:rsid w:val="00AE205E"/>
    <w:rsid w:val="00AF0249"/>
    <w:rsid w:val="00B226E4"/>
    <w:rsid w:val="00BB5CA7"/>
    <w:rsid w:val="00BE4C8A"/>
    <w:rsid w:val="00C663C2"/>
    <w:rsid w:val="00C80E40"/>
    <w:rsid w:val="00C83DDA"/>
    <w:rsid w:val="00C907C9"/>
    <w:rsid w:val="00CB5847"/>
    <w:rsid w:val="00D11F69"/>
    <w:rsid w:val="00D54C79"/>
    <w:rsid w:val="00D57382"/>
    <w:rsid w:val="00D84192"/>
    <w:rsid w:val="00DB5B81"/>
    <w:rsid w:val="00DE0077"/>
    <w:rsid w:val="00E0178C"/>
    <w:rsid w:val="00EC199A"/>
    <w:rsid w:val="00EE18A0"/>
    <w:rsid w:val="00EE1E9E"/>
    <w:rsid w:val="00F0102C"/>
    <w:rsid w:val="00F326E1"/>
    <w:rsid w:val="00FC6B29"/>
    <w:rsid w:val="00FD5570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0F47"/>
  <w15:docId w15:val="{63E39BA6-FB78-4A13-8090-B27E71C2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B6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B6D0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B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B6D0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487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84B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4B3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84B3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4B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4B3B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0B275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4C8A"/>
  </w:style>
  <w:style w:type="paragraph" w:styleId="Altbilgi">
    <w:name w:val="footer"/>
    <w:basedOn w:val="Normal"/>
    <w:link w:val="AltbilgiChar"/>
    <w:uiPriority w:val="99"/>
    <w:unhideWhenUsed/>
    <w:rsid w:val="00BE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fırat666</dc:creator>
  <cp:lastModifiedBy>Rektör Yardımcılığı</cp:lastModifiedBy>
  <cp:revision>3</cp:revision>
  <cp:lastPrinted>2015-01-21T09:55:00Z</cp:lastPrinted>
  <dcterms:created xsi:type="dcterms:W3CDTF">2015-02-11T12:18:00Z</dcterms:created>
  <dcterms:modified xsi:type="dcterms:W3CDTF">2015-02-16T06:38:00Z</dcterms:modified>
</cp:coreProperties>
</file>